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63" w:rsidRDefault="00477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Mario Flores Sánchez </w:t>
      </w:r>
    </w:p>
    <w:p w:rsidR="00F56231" w:rsidRDefault="00477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Grupo: “</w:t>
      </w:r>
      <w:proofErr w:type="spellStart"/>
      <w:r w:rsidR="00805B1D">
        <w:rPr>
          <w:rFonts w:ascii="Arial" w:hAnsi="Arial" w:cs="Arial"/>
          <w:sz w:val="24"/>
          <w:szCs w:val="24"/>
        </w:rPr>
        <w:t>The</w:t>
      </w:r>
      <w:proofErr w:type="spellEnd"/>
      <w:r w:rsidR="00805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B1D">
        <w:rPr>
          <w:rFonts w:ascii="Arial" w:hAnsi="Arial" w:cs="Arial"/>
          <w:sz w:val="24"/>
          <w:szCs w:val="24"/>
        </w:rPr>
        <w:t>click</w:t>
      </w:r>
      <w:proofErr w:type="spellEnd"/>
      <w:r w:rsidR="00805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B1D">
        <w:rPr>
          <w:rFonts w:ascii="Arial" w:hAnsi="Arial" w:cs="Arial"/>
          <w:sz w:val="24"/>
          <w:szCs w:val="24"/>
        </w:rPr>
        <w:t>challenge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805B1D" w:rsidRDefault="00805B1D">
      <w:pPr>
        <w:rPr>
          <w:rFonts w:ascii="Arial" w:hAnsi="Arial" w:cs="Arial"/>
          <w:sz w:val="24"/>
          <w:szCs w:val="24"/>
        </w:rPr>
      </w:pPr>
    </w:p>
    <w:p w:rsidR="00F56231" w:rsidRDefault="00805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 en primera instancia cuando nos dieron el tema, inicialmente se llamaba “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 w:rsidR="00477B63"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que es un campamento de innovación dirigido a estudiantes de bachillerat</w:t>
      </w:r>
      <w:r w:rsidR="006C1CBB">
        <w:rPr>
          <w:rFonts w:ascii="Arial" w:hAnsi="Arial" w:cs="Arial"/>
          <w:sz w:val="24"/>
          <w:szCs w:val="24"/>
        </w:rPr>
        <w:t xml:space="preserve">o de los colegios de </w:t>
      </w:r>
      <w:r w:rsidR="00477B63">
        <w:rPr>
          <w:rFonts w:ascii="Arial" w:hAnsi="Arial" w:cs="Arial"/>
          <w:sz w:val="24"/>
          <w:szCs w:val="24"/>
        </w:rPr>
        <w:t>Guayaquil</w:t>
      </w:r>
      <w:r w:rsidR="006C1CBB">
        <w:rPr>
          <w:rFonts w:ascii="Arial" w:hAnsi="Arial" w:cs="Arial"/>
          <w:sz w:val="24"/>
          <w:szCs w:val="24"/>
        </w:rPr>
        <w:t xml:space="preserve">, que </w:t>
      </w:r>
      <w:r w:rsidR="00477B63">
        <w:rPr>
          <w:rFonts w:ascii="Arial" w:hAnsi="Arial" w:cs="Arial"/>
          <w:sz w:val="24"/>
          <w:szCs w:val="24"/>
        </w:rPr>
        <w:t>tenía</w:t>
      </w:r>
      <w:r w:rsidR="006C1CBB">
        <w:rPr>
          <w:rFonts w:ascii="Arial" w:hAnsi="Arial" w:cs="Arial"/>
          <w:sz w:val="24"/>
          <w:szCs w:val="24"/>
        </w:rPr>
        <w:t xml:space="preserve"> como antecedente, the click 2016 con resultados muy positivos en torno a innovación y con un buen impacto </w:t>
      </w:r>
      <w:r w:rsidR="00477B63">
        <w:rPr>
          <w:rFonts w:ascii="Arial" w:hAnsi="Arial" w:cs="Arial"/>
          <w:sz w:val="24"/>
          <w:szCs w:val="24"/>
        </w:rPr>
        <w:t>mediático,</w:t>
      </w:r>
      <w:r w:rsidR="006C1CBB">
        <w:rPr>
          <w:rFonts w:ascii="Arial" w:hAnsi="Arial" w:cs="Arial"/>
          <w:sz w:val="24"/>
          <w:szCs w:val="24"/>
        </w:rPr>
        <w:t xml:space="preserve"> todo esto bajo la supervisión de la Universidad Casa Grande y su equipo de tesis.</w:t>
      </w:r>
    </w:p>
    <w:p w:rsidR="00477B63" w:rsidRDefault="00477B63">
      <w:pPr>
        <w:rPr>
          <w:rFonts w:ascii="Arial" w:hAnsi="Arial" w:cs="Arial"/>
          <w:sz w:val="24"/>
          <w:szCs w:val="24"/>
        </w:rPr>
      </w:pPr>
    </w:p>
    <w:p w:rsidR="006C1CBB" w:rsidRDefault="006C1C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Consideramos cambiar el nombre que inicialmente se </w:t>
      </w:r>
      <w:r w:rsidR="00477B63">
        <w:rPr>
          <w:rFonts w:ascii="Arial" w:hAnsi="Arial" w:cs="Arial"/>
          <w:sz w:val="24"/>
          <w:szCs w:val="24"/>
        </w:rPr>
        <w:t>llamó</w:t>
      </w:r>
      <w:r>
        <w:rPr>
          <w:rFonts w:ascii="Arial" w:hAnsi="Arial" w:cs="Arial"/>
          <w:sz w:val="24"/>
          <w:szCs w:val="24"/>
        </w:rPr>
        <w:t xml:space="preserve"> “the click school” a “THE CLICK CHALLENGE”, ya que consideramos darle un sentido </w:t>
      </w:r>
      <w:r w:rsidR="00477B6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relacionado con el grupo objetivo</w:t>
      </w:r>
      <w:r w:rsidR="00750EAC">
        <w:rPr>
          <w:rFonts w:ascii="Arial" w:hAnsi="Arial" w:cs="Arial"/>
          <w:sz w:val="24"/>
          <w:szCs w:val="24"/>
        </w:rPr>
        <w:t xml:space="preserve">, que son </w:t>
      </w:r>
      <w:r w:rsidR="00477B63">
        <w:rPr>
          <w:rFonts w:ascii="Arial" w:hAnsi="Arial" w:cs="Arial"/>
          <w:sz w:val="24"/>
          <w:szCs w:val="24"/>
        </w:rPr>
        <w:t>adolescentes</w:t>
      </w:r>
      <w:r w:rsidR="00750EAC">
        <w:rPr>
          <w:rFonts w:ascii="Arial" w:hAnsi="Arial" w:cs="Arial"/>
          <w:sz w:val="24"/>
          <w:szCs w:val="24"/>
        </w:rPr>
        <w:t xml:space="preserve"> en su etapa de secundaria colegial</w:t>
      </w:r>
      <w:r>
        <w:rPr>
          <w:rFonts w:ascii="Arial" w:hAnsi="Arial" w:cs="Arial"/>
          <w:sz w:val="24"/>
          <w:szCs w:val="24"/>
        </w:rPr>
        <w:t xml:space="preserve"> y a su vez que resalte que es un concurso para visibilizar el potencial en talento humano con respecto a ser innovadores </w:t>
      </w:r>
      <w:r w:rsidR="00676980">
        <w:rPr>
          <w:rFonts w:ascii="Arial" w:hAnsi="Arial" w:cs="Arial"/>
          <w:sz w:val="24"/>
          <w:szCs w:val="24"/>
        </w:rPr>
        <w:t xml:space="preserve">y </w:t>
      </w:r>
      <w:r w:rsidR="00477B63">
        <w:rPr>
          <w:rFonts w:ascii="Arial" w:hAnsi="Arial" w:cs="Arial"/>
          <w:sz w:val="24"/>
          <w:szCs w:val="24"/>
        </w:rPr>
        <w:t>sobre todo</w:t>
      </w:r>
      <w:r w:rsidR="00676980">
        <w:rPr>
          <w:rFonts w:ascii="Arial" w:hAnsi="Arial" w:cs="Arial"/>
          <w:sz w:val="24"/>
          <w:szCs w:val="24"/>
        </w:rPr>
        <w:t xml:space="preserve"> para </w:t>
      </w:r>
      <w:r w:rsidR="00750EAC">
        <w:rPr>
          <w:rFonts w:ascii="Arial" w:hAnsi="Arial" w:cs="Arial"/>
          <w:sz w:val="24"/>
          <w:szCs w:val="24"/>
        </w:rPr>
        <w:t xml:space="preserve">estimular desde una óptica distinta las </w:t>
      </w:r>
      <w:r w:rsidR="00477B63">
        <w:rPr>
          <w:rFonts w:ascii="Arial" w:hAnsi="Arial" w:cs="Arial"/>
          <w:sz w:val="24"/>
          <w:szCs w:val="24"/>
        </w:rPr>
        <w:t>múltiples</w:t>
      </w:r>
      <w:r w:rsidR="00750EAC">
        <w:rPr>
          <w:rFonts w:ascii="Arial" w:hAnsi="Arial" w:cs="Arial"/>
          <w:sz w:val="24"/>
          <w:szCs w:val="24"/>
        </w:rPr>
        <w:t xml:space="preserve"> formas de estimular la innovación como un estilo de vida.</w:t>
      </w:r>
    </w:p>
    <w:p w:rsidR="00750EAC" w:rsidRDefault="00750EAC">
      <w:pPr>
        <w:rPr>
          <w:rFonts w:ascii="Arial" w:hAnsi="Arial" w:cs="Arial"/>
          <w:sz w:val="24"/>
          <w:szCs w:val="24"/>
        </w:rPr>
      </w:pPr>
    </w:p>
    <w:p w:rsidR="00750EAC" w:rsidRDefault="00750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ha sido enriquecedor ya que nos </w:t>
      </w:r>
      <w:r w:rsidR="00477B63">
        <w:rPr>
          <w:rFonts w:ascii="Arial" w:hAnsi="Arial" w:cs="Arial"/>
          <w:sz w:val="24"/>
          <w:szCs w:val="24"/>
        </w:rPr>
        <w:t>permitió</w:t>
      </w:r>
      <w:r>
        <w:rPr>
          <w:rFonts w:ascii="Arial" w:hAnsi="Arial" w:cs="Arial"/>
          <w:sz w:val="24"/>
          <w:szCs w:val="24"/>
        </w:rPr>
        <w:t xml:space="preserve"> conocer </w:t>
      </w:r>
      <w:r w:rsidR="00477B6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cerca el grupo objetivo, mediante varias técnicas </w:t>
      </w:r>
      <w:r w:rsidR="00F57A8F">
        <w:rPr>
          <w:rFonts w:ascii="Arial" w:hAnsi="Arial" w:cs="Arial"/>
          <w:sz w:val="24"/>
          <w:szCs w:val="24"/>
        </w:rPr>
        <w:t xml:space="preserve">aplicadas en la </w:t>
      </w:r>
      <w:r w:rsidR="00477B63">
        <w:rPr>
          <w:rFonts w:ascii="Arial" w:hAnsi="Arial" w:cs="Arial"/>
          <w:sz w:val="24"/>
          <w:szCs w:val="24"/>
        </w:rPr>
        <w:t>investigación</w:t>
      </w:r>
      <w:r w:rsidR="00F57A8F">
        <w:rPr>
          <w:rFonts w:ascii="Arial" w:hAnsi="Arial" w:cs="Arial"/>
          <w:sz w:val="24"/>
          <w:szCs w:val="24"/>
        </w:rPr>
        <w:t xml:space="preserve"> como: encuestas, entrevistas , grupos focales, visitas a colegios y conversaciones</w:t>
      </w:r>
      <w:r w:rsidR="000322C1">
        <w:rPr>
          <w:rFonts w:ascii="Arial" w:hAnsi="Arial" w:cs="Arial"/>
          <w:sz w:val="24"/>
          <w:szCs w:val="24"/>
        </w:rPr>
        <w:t xml:space="preserve"> con </w:t>
      </w:r>
      <w:r w:rsidR="00F57A8F">
        <w:rPr>
          <w:rFonts w:ascii="Arial" w:hAnsi="Arial" w:cs="Arial"/>
          <w:sz w:val="24"/>
          <w:szCs w:val="24"/>
        </w:rPr>
        <w:t xml:space="preserve"> personas vinculadas al entorno negativo </w:t>
      </w:r>
      <w:r w:rsidR="000322C1">
        <w:rPr>
          <w:rFonts w:ascii="Arial" w:hAnsi="Arial" w:cs="Arial"/>
          <w:sz w:val="24"/>
          <w:szCs w:val="24"/>
        </w:rPr>
        <w:t>como docentes, inspectores, padres de familia y propios estudiantes.</w:t>
      </w:r>
    </w:p>
    <w:p w:rsidR="00477B63" w:rsidRDefault="00477B63">
      <w:pPr>
        <w:rPr>
          <w:rFonts w:ascii="Arial" w:hAnsi="Arial" w:cs="Arial"/>
          <w:sz w:val="24"/>
          <w:szCs w:val="24"/>
        </w:rPr>
      </w:pPr>
    </w:p>
    <w:p w:rsidR="000322C1" w:rsidRDefault="00032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experiencia que </w:t>
      </w:r>
      <w:r w:rsidR="00477B63">
        <w:rPr>
          <w:rFonts w:ascii="Arial" w:hAnsi="Arial" w:cs="Arial"/>
          <w:sz w:val="24"/>
          <w:szCs w:val="24"/>
        </w:rPr>
        <w:t>permitió</w:t>
      </w:r>
      <w:r>
        <w:rPr>
          <w:rFonts w:ascii="Arial" w:hAnsi="Arial" w:cs="Arial"/>
          <w:sz w:val="24"/>
          <w:szCs w:val="24"/>
        </w:rPr>
        <w:t xml:space="preserve"> al grupo comprender la importancia de aplicar desafíos que de alguna manera </w:t>
      </w:r>
      <w:r w:rsidR="00477B63">
        <w:rPr>
          <w:rFonts w:ascii="Arial" w:hAnsi="Arial" w:cs="Arial"/>
          <w:sz w:val="24"/>
          <w:szCs w:val="24"/>
        </w:rPr>
        <w:t>enriquezcan</w:t>
      </w:r>
      <w:r>
        <w:rPr>
          <w:rFonts w:ascii="Arial" w:hAnsi="Arial" w:cs="Arial"/>
          <w:sz w:val="24"/>
          <w:szCs w:val="24"/>
        </w:rPr>
        <w:t xml:space="preserve"> la parte pedagógica y cognitiva del estudiante pero que a su vez sea divertida y </w:t>
      </w:r>
      <w:r w:rsidR="00477B63">
        <w:rPr>
          <w:rFonts w:ascii="Arial" w:hAnsi="Arial" w:cs="Arial"/>
          <w:sz w:val="24"/>
          <w:szCs w:val="24"/>
        </w:rPr>
        <w:t>espontánea</w:t>
      </w:r>
      <w:r>
        <w:rPr>
          <w:rFonts w:ascii="Arial" w:hAnsi="Arial" w:cs="Arial"/>
          <w:sz w:val="24"/>
          <w:szCs w:val="24"/>
        </w:rPr>
        <w:t xml:space="preserve"> , reflejando en algún momento el compromiso que se tiene con la comunidad que es el fin de elaborar este proyecto universitario.</w:t>
      </w:r>
    </w:p>
    <w:p w:rsidR="00477B63" w:rsidRDefault="00477B63">
      <w:pPr>
        <w:rPr>
          <w:rFonts w:ascii="Arial" w:hAnsi="Arial" w:cs="Arial"/>
          <w:sz w:val="24"/>
          <w:szCs w:val="24"/>
        </w:rPr>
      </w:pPr>
    </w:p>
    <w:p w:rsidR="000322C1" w:rsidRDefault="00032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respecto a la construcción de la parte de comunicación, fue </w:t>
      </w:r>
      <w:r w:rsidR="000C1DA6">
        <w:rPr>
          <w:rFonts w:ascii="Arial" w:hAnsi="Arial" w:cs="Arial"/>
          <w:sz w:val="24"/>
          <w:szCs w:val="24"/>
        </w:rPr>
        <w:t xml:space="preserve">un proceso en donde se vincularon varios aspectos durante el camino, desde referencias académicas suministradas por Mariela Ortega e Ilona Vallarino , hasta conversaciones </w:t>
      </w:r>
      <w:r w:rsidR="00477B63">
        <w:rPr>
          <w:rFonts w:ascii="Arial" w:hAnsi="Arial" w:cs="Arial"/>
          <w:sz w:val="24"/>
          <w:szCs w:val="24"/>
        </w:rPr>
        <w:t>más</w:t>
      </w:r>
      <w:r w:rsidR="000C1DA6">
        <w:rPr>
          <w:rFonts w:ascii="Arial" w:hAnsi="Arial" w:cs="Arial"/>
          <w:sz w:val="24"/>
          <w:szCs w:val="24"/>
        </w:rPr>
        <w:t xml:space="preserve"> cercanas con </w:t>
      </w:r>
      <w:r w:rsidR="00477B63">
        <w:rPr>
          <w:rFonts w:ascii="Arial" w:hAnsi="Arial" w:cs="Arial"/>
          <w:sz w:val="24"/>
          <w:szCs w:val="24"/>
        </w:rPr>
        <w:t>jóvenes</w:t>
      </w:r>
      <w:r w:rsidR="000C1DA6">
        <w:rPr>
          <w:rFonts w:ascii="Arial" w:hAnsi="Arial" w:cs="Arial"/>
          <w:sz w:val="24"/>
          <w:szCs w:val="24"/>
        </w:rPr>
        <w:t xml:space="preserve"> de colegios, profesores y una sinergia de idea</w:t>
      </w:r>
      <w:r w:rsidR="00FB2B68">
        <w:rPr>
          <w:rFonts w:ascii="Arial" w:hAnsi="Arial" w:cs="Arial"/>
          <w:sz w:val="24"/>
          <w:szCs w:val="24"/>
        </w:rPr>
        <w:t xml:space="preserve">s y </w:t>
      </w:r>
      <w:r w:rsidR="00477B63">
        <w:rPr>
          <w:rFonts w:ascii="Arial" w:hAnsi="Arial" w:cs="Arial"/>
          <w:sz w:val="24"/>
          <w:szCs w:val="24"/>
        </w:rPr>
        <w:t>opiniones</w:t>
      </w:r>
      <w:r w:rsidR="000C1DA6">
        <w:rPr>
          <w:rFonts w:ascii="Arial" w:hAnsi="Arial" w:cs="Arial"/>
          <w:sz w:val="24"/>
          <w:szCs w:val="24"/>
        </w:rPr>
        <w:t xml:space="preserve"> entre todos los que conformamos el elenco “The click challenge”</w:t>
      </w:r>
      <w:r w:rsidR="00FB2B68">
        <w:rPr>
          <w:rFonts w:ascii="Arial" w:hAnsi="Arial" w:cs="Arial"/>
          <w:sz w:val="24"/>
          <w:szCs w:val="24"/>
        </w:rPr>
        <w:t>.</w:t>
      </w:r>
    </w:p>
    <w:p w:rsidR="00FB2B68" w:rsidRDefault="00FB2B68">
      <w:pPr>
        <w:rPr>
          <w:rFonts w:ascii="Arial" w:hAnsi="Arial" w:cs="Arial"/>
          <w:sz w:val="24"/>
          <w:szCs w:val="24"/>
        </w:rPr>
      </w:pPr>
    </w:p>
    <w:p w:rsidR="00FB2B68" w:rsidRDefault="00FB2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varias propuestas y fuimos depurando mientras pasaban los días, finalmente luego de analizar nuevos estándares de educación, replantear algunos objetivos y aterrizar el fin del evento “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challenge</w:t>
      </w:r>
      <w:proofErr w:type="spellEnd"/>
      <w:r w:rsidR="00477B63"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tenemos el concepto “</w:t>
      </w:r>
      <w:r w:rsidR="00477B63">
        <w:rPr>
          <w:rFonts w:ascii="Arial" w:hAnsi="Arial" w:cs="Arial"/>
          <w:sz w:val="24"/>
          <w:szCs w:val="24"/>
        </w:rPr>
        <w:t>Desafío</w:t>
      </w:r>
      <w:r>
        <w:rPr>
          <w:rFonts w:ascii="Arial" w:hAnsi="Arial" w:cs="Arial"/>
          <w:sz w:val="24"/>
          <w:szCs w:val="24"/>
        </w:rPr>
        <w:t xml:space="preserve"> hacia la innovación”, que comunica los 5 pilares que llevan a una persona a ser innovadora pero a manera de concurso, estos </w:t>
      </w:r>
      <w:r w:rsidR="00477B63">
        <w:rPr>
          <w:rFonts w:ascii="Arial" w:hAnsi="Arial" w:cs="Arial"/>
          <w:sz w:val="24"/>
          <w:szCs w:val="24"/>
        </w:rPr>
        <w:t>son:</w:t>
      </w:r>
      <w:r>
        <w:rPr>
          <w:rFonts w:ascii="Arial" w:hAnsi="Arial" w:cs="Arial"/>
          <w:sz w:val="24"/>
          <w:szCs w:val="24"/>
        </w:rPr>
        <w:t xml:space="preserve"> </w:t>
      </w:r>
      <w:r w:rsidR="00477B63">
        <w:rPr>
          <w:rFonts w:ascii="Arial" w:hAnsi="Arial" w:cs="Arial"/>
          <w:sz w:val="24"/>
          <w:szCs w:val="24"/>
        </w:rPr>
        <w:t>Asociación</w:t>
      </w:r>
      <w:r>
        <w:rPr>
          <w:rFonts w:ascii="Arial" w:hAnsi="Arial" w:cs="Arial"/>
          <w:sz w:val="24"/>
          <w:szCs w:val="24"/>
        </w:rPr>
        <w:t xml:space="preserve">, cuestionamiento, </w:t>
      </w:r>
      <w:r w:rsidR="00477B63">
        <w:rPr>
          <w:rFonts w:ascii="Arial" w:hAnsi="Arial" w:cs="Arial"/>
          <w:sz w:val="24"/>
          <w:szCs w:val="24"/>
        </w:rPr>
        <w:t>observación,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networking</w:t>
      </w:r>
      <w:proofErr w:type="spellEnd"/>
      <w:r>
        <w:rPr>
          <w:rFonts w:ascii="Arial" w:hAnsi="Arial" w:cs="Arial"/>
          <w:sz w:val="24"/>
          <w:szCs w:val="24"/>
        </w:rPr>
        <w:t>, experimentación.</w:t>
      </w:r>
    </w:p>
    <w:p w:rsidR="00477B63" w:rsidRDefault="00477B63">
      <w:pPr>
        <w:rPr>
          <w:rFonts w:ascii="Arial" w:hAnsi="Arial" w:cs="Arial"/>
          <w:sz w:val="24"/>
          <w:szCs w:val="24"/>
        </w:rPr>
      </w:pPr>
    </w:p>
    <w:p w:rsidR="00FB2B68" w:rsidRDefault="00FB2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primeras semanas de Junio, luego de las periódicas reuniones con el grupo y asesores, empezamos el diseño del logotipo y línea </w:t>
      </w:r>
      <w:r w:rsidR="00477B63">
        <w:rPr>
          <w:rFonts w:ascii="Arial" w:hAnsi="Arial" w:cs="Arial"/>
          <w:sz w:val="24"/>
          <w:szCs w:val="24"/>
        </w:rPr>
        <w:t>gráfica</w:t>
      </w:r>
      <w:r w:rsidR="004732C3">
        <w:rPr>
          <w:rFonts w:ascii="Arial" w:hAnsi="Arial" w:cs="Arial"/>
          <w:sz w:val="24"/>
          <w:szCs w:val="24"/>
        </w:rPr>
        <w:t xml:space="preserve">, en primera instancia le consultamos a Mariela Ortega una propuesta del logo, ella nos sugirió dialogar con Enrique Rojas </w:t>
      </w:r>
      <w:r w:rsidR="00477B63">
        <w:rPr>
          <w:rFonts w:ascii="Arial" w:hAnsi="Arial" w:cs="Arial"/>
          <w:sz w:val="24"/>
          <w:szCs w:val="24"/>
        </w:rPr>
        <w:t>ex decano</w:t>
      </w:r>
      <w:r w:rsidR="004732C3">
        <w:rPr>
          <w:rFonts w:ascii="Arial" w:hAnsi="Arial" w:cs="Arial"/>
          <w:sz w:val="24"/>
          <w:szCs w:val="24"/>
        </w:rPr>
        <w:t xml:space="preserve"> de la facultad de comunicación y docente de la Universidad quien con un feedback muy detallado supimos ajustar detalles para la </w:t>
      </w:r>
      <w:r w:rsidR="00477B63">
        <w:rPr>
          <w:rFonts w:ascii="Arial" w:hAnsi="Arial" w:cs="Arial"/>
          <w:sz w:val="24"/>
          <w:szCs w:val="24"/>
        </w:rPr>
        <w:t>comunicación</w:t>
      </w:r>
      <w:r w:rsidR="004732C3">
        <w:rPr>
          <w:rFonts w:ascii="Arial" w:hAnsi="Arial" w:cs="Arial"/>
          <w:sz w:val="24"/>
          <w:szCs w:val="24"/>
        </w:rPr>
        <w:t xml:space="preserve"> de “</w:t>
      </w:r>
      <w:proofErr w:type="spellStart"/>
      <w:r w:rsidR="004732C3">
        <w:rPr>
          <w:rFonts w:ascii="Arial" w:hAnsi="Arial" w:cs="Arial"/>
          <w:sz w:val="24"/>
          <w:szCs w:val="24"/>
        </w:rPr>
        <w:t>the</w:t>
      </w:r>
      <w:proofErr w:type="spellEnd"/>
      <w:r w:rsidR="00473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2C3">
        <w:rPr>
          <w:rFonts w:ascii="Arial" w:hAnsi="Arial" w:cs="Arial"/>
          <w:sz w:val="24"/>
          <w:szCs w:val="24"/>
        </w:rPr>
        <w:t>click</w:t>
      </w:r>
      <w:proofErr w:type="spellEnd"/>
      <w:r w:rsidR="00473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2C3">
        <w:rPr>
          <w:rFonts w:ascii="Arial" w:hAnsi="Arial" w:cs="Arial"/>
          <w:sz w:val="24"/>
          <w:szCs w:val="24"/>
        </w:rPr>
        <w:t>challenge</w:t>
      </w:r>
      <w:proofErr w:type="spellEnd"/>
      <w:r w:rsidR="004732C3">
        <w:rPr>
          <w:rFonts w:ascii="Arial" w:hAnsi="Arial" w:cs="Arial"/>
          <w:sz w:val="24"/>
          <w:szCs w:val="24"/>
        </w:rPr>
        <w:t>”.</w:t>
      </w:r>
    </w:p>
    <w:p w:rsidR="00477B63" w:rsidRDefault="00477B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32C3" w:rsidRDefault="0047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conclusión me parece que la realización de este tipo de actividades como requisito para graduarnos , ( PAPS UCG) , nos permite a nosotros como estudiantes , inmiscuirnos de una manera activa en la sociedad, comprender sus problemáticas, y de una manera creativa y metódica brindar una solución integral basada en cuestionamientos profesionales y académicos.</w:t>
      </w:r>
    </w:p>
    <w:p w:rsidR="00750EAC" w:rsidRDefault="00750EAC">
      <w:pPr>
        <w:rPr>
          <w:rFonts w:ascii="Arial" w:hAnsi="Arial" w:cs="Arial"/>
          <w:sz w:val="24"/>
          <w:szCs w:val="24"/>
        </w:rPr>
      </w:pPr>
    </w:p>
    <w:p w:rsidR="00750EAC" w:rsidRPr="00805B1D" w:rsidRDefault="00750EAC">
      <w:pPr>
        <w:rPr>
          <w:rFonts w:ascii="Arial" w:hAnsi="Arial" w:cs="Arial"/>
          <w:sz w:val="24"/>
          <w:szCs w:val="24"/>
        </w:rPr>
      </w:pPr>
    </w:p>
    <w:sectPr w:rsidR="00750EAC" w:rsidRPr="00805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1"/>
    <w:rsid w:val="000322C1"/>
    <w:rsid w:val="000C1DA6"/>
    <w:rsid w:val="004732C3"/>
    <w:rsid w:val="00477B63"/>
    <w:rsid w:val="005F4425"/>
    <w:rsid w:val="00676980"/>
    <w:rsid w:val="006C1CBB"/>
    <w:rsid w:val="00750EAC"/>
    <w:rsid w:val="00805B1D"/>
    <w:rsid w:val="00F56231"/>
    <w:rsid w:val="00F57A8F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Usuario Final</cp:lastModifiedBy>
  <cp:revision>1</cp:revision>
  <dcterms:created xsi:type="dcterms:W3CDTF">2017-06-27T03:10:00Z</dcterms:created>
  <dcterms:modified xsi:type="dcterms:W3CDTF">2017-06-27T04:58:00Z</dcterms:modified>
</cp:coreProperties>
</file>